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6E0" w:rsidRDefault="00B73AF1">
      <w:pPr>
        <w:rPr>
          <w:sz w:val="40"/>
          <w:szCs w:val="40"/>
        </w:rPr>
      </w:pPr>
      <w:r>
        <w:rPr>
          <w:sz w:val="40"/>
          <w:szCs w:val="40"/>
        </w:rPr>
        <w:t>22 lames de l’âme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>22 fois la vie vibrante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>22 fois les couleurs de la vie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 xml:space="preserve">Rouges et bleues 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 xml:space="preserve">Couleur brique 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 xml:space="preserve">Couleur chair 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 xml:space="preserve">22 fois les couleurs du bonheur 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>Couleurs du bien-être, couleurs du bien-naître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>22 lames de  fond du-fond-de-l’âme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>Du Bateleur au Monde en passant par le MAT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 xml:space="preserve">Sur un chemin qui a du cœur 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>22 fois la vie vivace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 xml:space="preserve">22 cycles d’arcanes libres 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 xml:space="preserve">Du tarot </w:t>
      </w:r>
    </w:p>
    <w:p w:rsidR="00B73AF1" w:rsidRDefault="00B73AF1">
      <w:pPr>
        <w:rPr>
          <w:sz w:val="40"/>
          <w:szCs w:val="40"/>
        </w:rPr>
      </w:pPr>
      <w:r>
        <w:rPr>
          <w:sz w:val="40"/>
          <w:szCs w:val="40"/>
        </w:rPr>
        <w:t xml:space="preserve">O ce jeu du je </w:t>
      </w:r>
    </w:p>
    <w:p w:rsidR="00B73AF1" w:rsidRPr="00B73AF1" w:rsidRDefault="00B73AF1">
      <w:pPr>
        <w:rPr>
          <w:sz w:val="40"/>
          <w:szCs w:val="40"/>
        </w:rPr>
      </w:pPr>
      <w:r>
        <w:rPr>
          <w:sz w:val="40"/>
          <w:szCs w:val="40"/>
        </w:rPr>
        <w:t xml:space="preserve">Qui jongle avec le vent de l’esprit </w:t>
      </w:r>
    </w:p>
    <w:sectPr w:rsidR="00B73AF1" w:rsidRPr="00B73AF1" w:rsidSect="00C146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73AF1"/>
    <w:rsid w:val="00B73AF1"/>
    <w:rsid w:val="00C14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6E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358</Characters>
  <Application>Microsoft Office Word</Application>
  <DocSecurity>0</DocSecurity>
  <Lines>2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2014-06-03T16:25:00Z</dcterms:created>
  <dcterms:modified xsi:type="dcterms:W3CDTF">2014-06-03T16:31:00Z</dcterms:modified>
</cp:coreProperties>
</file>