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0E" w:rsidRDefault="00F922D9">
      <w:pPr>
        <w:rPr>
          <w:sz w:val="36"/>
          <w:szCs w:val="36"/>
        </w:rPr>
      </w:pPr>
      <w:r>
        <w:rPr>
          <w:sz w:val="36"/>
          <w:szCs w:val="36"/>
        </w:rPr>
        <w:t>La perle d’or</w:t>
      </w:r>
      <w:r w:rsidR="007121BB">
        <w:rPr>
          <w:sz w:val="36"/>
          <w:szCs w:val="36"/>
        </w:rPr>
        <w:t xml:space="preserve">, brûle </w:t>
      </w:r>
    </w:p>
    <w:p w:rsidR="007121BB" w:rsidRDefault="00F922D9">
      <w:pPr>
        <w:rPr>
          <w:sz w:val="36"/>
          <w:szCs w:val="36"/>
        </w:rPr>
      </w:pPr>
      <w:r>
        <w:rPr>
          <w:sz w:val="36"/>
          <w:szCs w:val="36"/>
        </w:rPr>
        <w:t>Brille, immortelle,  vive</w:t>
      </w:r>
      <w:r w:rsidR="007121BB">
        <w:rPr>
          <w:sz w:val="36"/>
          <w:szCs w:val="36"/>
        </w:rPr>
        <w:t>, sa substance est un miroir</w:t>
      </w:r>
    </w:p>
    <w:p w:rsidR="007121BB" w:rsidRDefault="007121BB">
      <w:pPr>
        <w:rPr>
          <w:sz w:val="36"/>
          <w:szCs w:val="36"/>
        </w:rPr>
      </w:pPr>
      <w:r>
        <w:rPr>
          <w:sz w:val="36"/>
          <w:szCs w:val="36"/>
        </w:rPr>
        <w:t>Dedans se reflète les désirs</w:t>
      </w:r>
    </w:p>
    <w:p w:rsidR="007121BB" w:rsidRDefault="007121BB">
      <w:pPr>
        <w:rPr>
          <w:sz w:val="36"/>
          <w:szCs w:val="36"/>
        </w:rPr>
      </w:pPr>
      <w:r>
        <w:rPr>
          <w:sz w:val="36"/>
          <w:szCs w:val="36"/>
        </w:rPr>
        <w:t xml:space="preserve">La raie Manta de nos soucis </w:t>
      </w:r>
    </w:p>
    <w:p w:rsidR="007121BB" w:rsidRDefault="007121BB">
      <w:pPr>
        <w:rPr>
          <w:sz w:val="36"/>
          <w:szCs w:val="36"/>
        </w:rPr>
      </w:pPr>
      <w:r>
        <w:rPr>
          <w:sz w:val="36"/>
          <w:szCs w:val="36"/>
        </w:rPr>
        <w:t xml:space="preserve">La barque des désirs transmués </w:t>
      </w:r>
    </w:p>
    <w:p w:rsidR="007121BB" w:rsidRDefault="007121BB">
      <w:pPr>
        <w:rPr>
          <w:sz w:val="36"/>
          <w:szCs w:val="36"/>
        </w:rPr>
      </w:pPr>
      <w:r>
        <w:rPr>
          <w:sz w:val="36"/>
          <w:szCs w:val="36"/>
        </w:rPr>
        <w:t>La nappe des banquets à venir</w:t>
      </w:r>
    </w:p>
    <w:p w:rsidR="007121BB" w:rsidRDefault="00F922D9">
      <w:pPr>
        <w:rPr>
          <w:sz w:val="36"/>
          <w:szCs w:val="36"/>
        </w:rPr>
      </w:pPr>
      <w:r>
        <w:rPr>
          <w:sz w:val="36"/>
          <w:szCs w:val="36"/>
        </w:rPr>
        <w:t>La perle d’or oscille</w:t>
      </w:r>
      <w:r w:rsidR="007121BB">
        <w:rPr>
          <w:sz w:val="36"/>
          <w:szCs w:val="36"/>
        </w:rPr>
        <w:t>,</w:t>
      </w:r>
      <w:r>
        <w:rPr>
          <w:sz w:val="36"/>
          <w:szCs w:val="36"/>
        </w:rPr>
        <w:t xml:space="preserve">  scintille</w:t>
      </w:r>
      <w:r w:rsidR="007121BB">
        <w:rPr>
          <w:sz w:val="36"/>
          <w:szCs w:val="36"/>
        </w:rPr>
        <w:t>, brille</w:t>
      </w:r>
    </w:p>
    <w:p w:rsidR="007121BB" w:rsidRDefault="007121BB">
      <w:pPr>
        <w:rPr>
          <w:sz w:val="36"/>
          <w:szCs w:val="36"/>
        </w:rPr>
      </w:pPr>
      <w:r>
        <w:rPr>
          <w:sz w:val="36"/>
          <w:szCs w:val="36"/>
        </w:rPr>
        <w:t xml:space="preserve">Elle délivre en secret les spasmes </w:t>
      </w:r>
    </w:p>
    <w:p w:rsidR="007121BB" w:rsidRDefault="007121BB">
      <w:pPr>
        <w:rPr>
          <w:sz w:val="36"/>
          <w:szCs w:val="36"/>
        </w:rPr>
      </w:pPr>
      <w:r>
        <w:rPr>
          <w:sz w:val="36"/>
          <w:szCs w:val="36"/>
        </w:rPr>
        <w:t>En eaux vives d’un accouchement en devenir</w:t>
      </w:r>
    </w:p>
    <w:p w:rsidR="007121BB" w:rsidRDefault="00F922D9">
      <w:pPr>
        <w:rPr>
          <w:sz w:val="36"/>
          <w:szCs w:val="36"/>
        </w:rPr>
      </w:pPr>
      <w:r>
        <w:rPr>
          <w:sz w:val="36"/>
          <w:szCs w:val="36"/>
        </w:rPr>
        <w:t>Mille étoiles</w:t>
      </w:r>
      <w:r w:rsidR="007121BB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</w:t>
      </w:r>
      <w:r w:rsidR="007121BB">
        <w:rPr>
          <w:sz w:val="36"/>
          <w:szCs w:val="36"/>
        </w:rPr>
        <w:t xml:space="preserve">miroirs déformants </w:t>
      </w:r>
    </w:p>
    <w:p w:rsidR="007121BB" w:rsidRDefault="007121BB">
      <w:pPr>
        <w:rPr>
          <w:sz w:val="36"/>
          <w:szCs w:val="36"/>
        </w:rPr>
      </w:pPr>
      <w:r>
        <w:rPr>
          <w:sz w:val="36"/>
          <w:szCs w:val="36"/>
        </w:rPr>
        <w:t xml:space="preserve">Les volutes du temps </w:t>
      </w:r>
      <w:r w:rsidR="00F922D9">
        <w:rPr>
          <w:sz w:val="36"/>
          <w:szCs w:val="36"/>
        </w:rPr>
        <w:t>s’embrument</w:t>
      </w:r>
    </w:p>
    <w:p w:rsidR="00F922D9" w:rsidRPr="007121BB" w:rsidRDefault="00F922D9">
      <w:pPr>
        <w:rPr>
          <w:sz w:val="36"/>
          <w:szCs w:val="36"/>
        </w:rPr>
      </w:pPr>
      <w:r>
        <w:rPr>
          <w:sz w:val="36"/>
          <w:szCs w:val="36"/>
        </w:rPr>
        <w:t xml:space="preserve">Les volutes du temps s’enrouent </w:t>
      </w:r>
    </w:p>
    <w:sectPr w:rsidR="00F922D9" w:rsidRPr="007121BB" w:rsidSect="00B8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1BB"/>
    <w:rsid w:val="007121BB"/>
    <w:rsid w:val="00B86C0E"/>
    <w:rsid w:val="00F46C6D"/>
    <w:rsid w:val="00F9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2014-07-08T19:49:00Z</dcterms:created>
  <dcterms:modified xsi:type="dcterms:W3CDTF">2014-07-09T14:02:00Z</dcterms:modified>
</cp:coreProperties>
</file>