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FF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 guerrier de lumière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Maitrise  ses nerfs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guerrier de lumière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N’as plus d’égo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Son égo est à l’échelle de l’univers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guerrier de lumière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Signe ses messages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D’une plume d’aigle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>Ses gestes sont des truites arc en ciel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Dans le ciel des idées instantanées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guerrier de lumière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Son poignard est la foudre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Ses armes sont le tonnerre et les éclairs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le guerrier de lumière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>Maitrise ses nerfs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sur</w:t>
      </w:r>
      <w:proofErr w:type="gramEnd"/>
      <w:r>
        <w:rPr>
          <w:b/>
          <w:sz w:val="36"/>
          <w:szCs w:val="36"/>
        </w:rPr>
        <w:t xml:space="preserve"> la harpe des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Sentiments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le</w:t>
      </w:r>
      <w:proofErr w:type="gramEnd"/>
      <w:r>
        <w:rPr>
          <w:b/>
          <w:sz w:val="36"/>
          <w:szCs w:val="36"/>
        </w:rPr>
        <w:t xml:space="preserve"> vibrato des émotions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 le guerrier de lumière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C’est un magicien ancien qui déploie ses ailes </w:t>
      </w:r>
    </w:p>
    <w:p w:rsid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Sur les siècles en devenir !</w:t>
      </w:r>
    </w:p>
    <w:p w:rsidR="00D51D33" w:rsidRPr="00D51D33" w:rsidRDefault="00D51D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Texte de gilles </w:t>
      </w:r>
      <w:proofErr w:type="spellStart"/>
      <w:r>
        <w:rPr>
          <w:b/>
          <w:sz w:val="36"/>
          <w:szCs w:val="36"/>
        </w:rPr>
        <w:t>gréard</w:t>
      </w:r>
      <w:proofErr w:type="spellEnd"/>
    </w:p>
    <w:sectPr w:rsidR="00D51D33" w:rsidRPr="00D51D33" w:rsidSect="00C2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D33"/>
    <w:rsid w:val="00C225FF"/>
    <w:rsid w:val="00D5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2009-02-24T23:04:00Z</dcterms:created>
  <dcterms:modified xsi:type="dcterms:W3CDTF">2009-02-24T23:11:00Z</dcterms:modified>
</cp:coreProperties>
</file>