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33" w:rsidRDefault="00F350DA">
      <w:r>
        <w:t xml:space="preserve">Printemps  précoce </w:t>
      </w:r>
    </w:p>
    <w:p w:rsidR="00F350DA" w:rsidRDefault="00F350DA">
      <w:r>
        <w:t xml:space="preserve">Les amandiers fleuris sont en pleurs ce soir </w:t>
      </w:r>
    </w:p>
    <w:p w:rsidR="00F350DA" w:rsidRDefault="00F350DA">
      <w:r>
        <w:t xml:space="preserve">Et mon âme rebelle puise son sel d’amour </w:t>
      </w:r>
    </w:p>
    <w:p w:rsidR="00F350DA" w:rsidRDefault="00F350DA">
      <w:r>
        <w:t>Dans le puits des âmes  délivrées</w:t>
      </w:r>
    </w:p>
    <w:p w:rsidR="00F350DA" w:rsidRDefault="00F350DA">
      <w:r>
        <w:t xml:space="preserve">Les amandiers jolis sont en fleurs ce soir </w:t>
      </w:r>
    </w:p>
    <w:p w:rsidR="00F350DA" w:rsidRDefault="00F350DA">
      <w:r>
        <w:t xml:space="preserve">Et mon âme rebelle tisse son encensoir </w:t>
      </w:r>
    </w:p>
    <w:p w:rsidR="00F350DA" w:rsidRDefault="00F350DA">
      <w:r>
        <w:t xml:space="preserve">Comme des pétales du cœur  au promontoire des idées </w:t>
      </w:r>
    </w:p>
    <w:p w:rsidR="00F350DA" w:rsidRDefault="00F350DA">
      <w:r>
        <w:t xml:space="preserve">Dans la caverne des âmes libérées </w:t>
      </w:r>
    </w:p>
    <w:p w:rsidR="00F350DA" w:rsidRDefault="00F350DA">
      <w:r>
        <w:t xml:space="preserve">Texte de gilles  </w:t>
      </w:r>
      <w:proofErr w:type="spellStart"/>
      <w:r>
        <w:t>greard</w:t>
      </w:r>
      <w:proofErr w:type="spellEnd"/>
      <w:r>
        <w:t xml:space="preserve"> </w:t>
      </w:r>
    </w:p>
    <w:sectPr w:rsidR="00F350DA" w:rsidSect="00E65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0DA"/>
    <w:rsid w:val="00E65833"/>
    <w:rsid w:val="00F3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2009-02-25T01:17:00Z</dcterms:created>
  <dcterms:modified xsi:type="dcterms:W3CDTF">2009-02-25T01:21:00Z</dcterms:modified>
</cp:coreProperties>
</file>